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Lista </w:t>
      </w:r>
      <w:r>
        <w:rPr>
          <w:rFonts w:ascii="Liberation Sans" w:hAnsi="Liberation Sans"/>
          <w:b/>
          <w:bCs/>
          <w:sz w:val="28"/>
          <w:szCs w:val="28"/>
        </w:rPr>
        <w:t>uczniów rezerwowych</w:t>
      </w:r>
      <w:r>
        <w:rPr>
          <w:rFonts w:ascii="Liberation Sans" w:hAnsi="Liberation Sans"/>
          <w:b/>
          <w:bCs/>
          <w:sz w:val="28"/>
          <w:szCs w:val="28"/>
        </w:rPr>
        <w:t xml:space="preserve"> do projektu </w:t>
      </w:r>
    </w:p>
    <w:p>
      <w:pPr>
        <w:pStyle w:val="Normal"/>
        <w:bidi w:val="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nr 2023-1-PL01-KA122-SCH- 000135001  pt. „Poznajemy świat” współfinansowanego ze środków Unii Europejskiej 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Dyczko Maciej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Kiryczuk Szymon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Otręba Zuzanna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Rup Bartosz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Wilczura Diana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Żebrowska Sara 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7. Żwirski Michał 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127000</wp:posOffset>
          </wp:positionH>
          <wp:positionV relativeFrom="paragraph">
            <wp:posOffset>-476250</wp:posOffset>
          </wp:positionV>
          <wp:extent cx="3286125" cy="58166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LibreOffice/7.0.2.2$Windows_X86_64 LibreOffice_project/8349ace3c3162073abd90d81fd06dcfb6b36b994</Application>
  <Pages>1</Pages>
  <Words>37</Words>
  <Characters>230</Characters>
  <CharactersWithSpaces>269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2023-12-13T11:04:50Z</dcterms:created>
  <dc:creator/>
  <dc:description/>
  <dc:language>pl-PL</dc:language>
  <cp:lastModifiedBy/>
  <dcterms:modified xsi:type="dcterms:W3CDTF">2023-12-13T19:27:12Z</dcterms:modified>
  <cp:revision>14</cp:revision>
  <dc:subject/>
  <dc:title/>
</cp:coreProperties>
</file>